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9E7" w:rsidRPr="003959E7" w:rsidRDefault="003959E7" w:rsidP="003959E7">
      <w:pPr>
        <w:widowControl w:val="0"/>
        <w:autoSpaceDE w:val="0"/>
        <w:autoSpaceDN w:val="0"/>
        <w:adjustRightInd w:val="0"/>
        <w:spacing w:after="0" w:line="240" w:lineRule="auto"/>
        <w:jc w:val="center"/>
        <w:rPr>
          <w:rFonts w:ascii="Arial CYR" w:hAnsi="Arial CYR" w:cs="Arial CYR"/>
          <w:sz w:val="20"/>
          <w:szCs w:val="16"/>
        </w:rPr>
      </w:pPr>
      <w:r w:rsidRPr="003959E7">
        <w:rPr>
          <w:rFonts w:ascii="Arial CYR" w:hAnsi="Arial CYR" w:cs="Arial CYR"/>
          <w:b/>
          <w:bCs/>
          <w:sz w:val="20"/>
          <w:szCs w:val="16"/>
        </w:rPr>
        <w:t xml:space="preserve">Предварительный договор </w:t>
      </w:r>
    </w:p>
    <w:p w:rsidR="003959E7" w:rsidRPr="003959E7" w:rsidRDefault="003959E7" w:rsidP="003959E7">
      <w:pPr>
        <w:widowControl w:val="0"/>
        <w:autoSpaceDE w:val="0"/>
        <w:autoSpaceDN w:val="0"/>
        <w:adjustRightInd w:val="0"/>
        <w:spacing w:after="0" w:line="240" w:lineRule="auto"/>
        <w:jc w:val="center"/>
        <w:rPr>
          <w:rFonts w:ascii="Arial CYR" w:hAnsi="Arial CYR" w:cs="Arial CYR"/>
          <w:sz w:val="20"/>
          <w:szCs w:val="16"/>
        </w:rPr>
      </w:pPr>
      <w:r w:rsidRPr="003959E7">
        <w:rPr>
          <w:rFonts w:ascii="Arial CYR" w:hAnsi="Arial CYR" w:cs="Arial CYR"/>
          <w:b/>
          <w:bCs/>
          <w:sz w:val="20"/>
          <w:szCs w:val="16"/>
        </w:rPr>
        <w:t>купли-продажи земельного участка</w:t>
      </w:r>
    </w:p>
    <w:p w:rsidR="003959E7" w:rsidRPr="003959E7" w:rsidRDefault="003959E7" w:rsidP="003959E7">
      <w:pPr>
        <w:widowControl w:val="0"/>
        <w:autoSpaceDE w:val="0"/>
        <w:autoSpaceDN w:val="0"/>
        <w:adjustRightInd w:val="0"/>
        <w:spacing w:after="0" w:line="240" w:lineRule="auto"/>
        <w:jc w:val="both"/>
        <w:rPr>
          <w:rFonts w:ascii="Arial CYR" w:hAnsi="Arial CYR" w:cs="Arial CYR"/>
          <w:sz w:val="20"/>
          <w:szCs w:val="16"/>
        </w:rPr>
      </w:pPr>
    </w:p>
    <w:tbl>
      <w:tblPr>
        <w:tblW w:w="0" w:type="auto"/>
        <w:tblLayout w:type="fixed"/>
        <w:tblCellMar>
          <w:left w:w="10" w:type="dxa"/>
          <w:right w:w="10" w:type="dxa"/>
        </w:tblCellMar>
        <w:tblLook w:val="0000"/>
      </w:tblPr>
      <w:tblGrid>
        <w:gridCol w:w="4054"/>
        <w:gridCol w:w="4054"/>
      </w:tblGrid>
      <w:tr w:rsidR="003959E7" w:rsidTr="003959E7">
        <w:tblPrEx>
          <w:tblCellMar>
            <w:top w:w="0" w:type="dxa"/>
            <w:bottom w:w="0" w:type="dxa"/>
          </w:tblCellMar>
        </w:tblPrEx>
        <w:trPr>
          <w:trHeight w:val="270"/>
        </w:trPr>
        <w:tc>
          <w:tcPr>
            <w:tcW w:w="4054"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proofErr w:type="gramStart"/>
            <w:r>
              <w:rPr>
                <w:rFonts w:ascii="Arial CYR" w:hAnsi="Arial CYR" w:cs="Arial CYR"/>
                <w:sz w:val="16"/>
                <w:szCs w:val="16"/>
              </w:rPr>
              <w:t>г</w:t>
            </w:r>
            <w:proofErr w:type="gramEnd"/>
            <w:r>
              <w:rPr>
                <w:rFonts w:ascii="Arial CYR" w:hAnsi="Arial CYR" w:cs="Arial CYR"/>
                <w:sz w:val="16"/>
                <w:szCs w:val="16"/>
              </w:rPr>
              <w:t>. _________</w:t>
            </w:r>
          </w:p>
        </w:tc>
        <w:tc>
          <w:tcPr>
            <w:tcW w:w="4054" w:type="dxa"/>
            <w:tcBorders>
              <w:top w:val="nil"/>
              <w:left w:val="nil"/>
              <w:bottom w:val="nil"/>
              <w:right w:val="nil"/>
            </w:tcBorders>
          </w:tcPr>
          <w:p w:rsidR="003959E7" w:rsidRDefault="003959E7" w:rsidP="00741DE4">
            <w:pPr>
              <w:widowControl w:val="0"/>
              <w:autoSpaceDE w:val="0"/>
              <w:autoSpaceDN w:val="0"/>
              <w:adjustRightInd w:val="0"/>
              <w:spacing w:after="0" w:line="240" w:lineRule="auto"/>
              <w:jc w:val="right"/>
              <w:rPr>
                <w:rFonts w:ascii="Arial CYR" w:hAnsi="Arial CYR" w:cs="Arial CYR"/>
                <w:sz w:val="16"/>
                <w:szCs w:val="16"/>
              </w:rPr>
            </w:pPr>
            <w:r>
              <w:rPr>
                <w:rFonts w:ascii="Arial CYR" w:hAnsi="Arial CYR" w:cs="Arial CYR"/>
                <w:sz w:val="16"/>
                <w:szCs w:val="16"/>
              </w:rPr>
              <w:t>"___"_________ ____ </w:t>
            </w:r>
            <w:proofErr w:type="gramStart"/>
            <w:r>
              <w:rPr>
                <w:rFonts w:ascii="Arial CYR" w:hAnsi="Arial CYR" w:cs="Arial CYR"/>
                <w:sz w:val="16"/>
                <w:szCs w:val="16"/>
              </w:rPr>
              <w:t>г</w:t>
            </w:r>
            <w:proofErr w:type="gramEnd"/>
            <w:r>
              <w:rPr>
                <w:rFonts w:ascii="Arial CYR" w:hAnsi="Arial CYR" w:cs="Arial CYR"/>
                <w:sz w:val="16"/>
                <w:szCs w:val="16"/>
              </w:rPr>
              <w:t>.</w:t>
            </w:r>
          </w:p>
        </w:tc>
      </w:tr>
    </w:tbl>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_________________________ </w:t>
      </w:r>
      <w:r>
        <w:rPr>
          <w:rFonts w:ascii="Arial CYR" w:hAnsi="Arial CYR" w:cs="Arial CYR"/>
          <w:i/>
          <w:iCs/>
          <w:sz w:val="16"/>
          <w:szCs w:val="16"/>
        </w:rPr>
        <w:t>(Ф.И.О.)</w:t>
      </w:r>
      <w:r>
        <w:rPr>
          <w:rFonts w:ascii="Arial CYR" w:hAnsi="Arial CYR" w:cs="Arial CYR"/>
          <w:sz w:val="16"/>
          <w:szCs w:val="16"/>
        </w:rPr>
        <w:t>, паспорт: серия _____ N ______, выдан "___"_________ ____ г. _______________, зарегистрирован__ по адресу: __________________, именуем__ в дальнейшем "Продавец", с одной стороны и</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_________________________ </w:t>
      </w:r>
      <w:r>
        <w:rPr>
          <w:rFonts w:ascii="Arial CYR" w:hAnsi="Arial CYR" w:cs="Arial CYR"/>
          <w:i/>
          <w:iCs/>
          <w:sz w:val="16"/>
          <w:szCs w:val="16"/>
        </w:rPr>
        <w:t>(Ф.И.О.)</w:t>
      </w:r>
      <w:r>
        <w:rPr>
          <w:rFonts w:ascii="Arial CYR" w:hAnsi="Arial CYR" w:cs="Arial CYR"/>
          <w:sz w:val="16"/>
          <w:szCs w:val="16"/>
        </w:rPr>
        <w:t>, паспорт: серия _____ N ______, выдан "___"_________ ____ г. _______________, зарегистрирован__ по адресу: _________________, именуем__ в дальнейшем "Покупатель", с другой стороны, совместно именуемые "Стороны", заключили настоящий Предварительный договор о нижеследующем:</w:t>
      </w:r>
    </w:p>
    <w:p w:rsidR="003959E7" w:rsidRDefault="003959E7" w:rsidP="003959E7">
      <w:pPr>
        <w:widowControl w:val="0"/>
        <w:autoSpaceDE w:val="0"/>
        <w:autoSpaceDN w:val="0"/>
        <w:adjustRightInd w:val="0"/>
        <w:spacing w:after="0" w:line="240" w:lineRule="auto"/>
        <w:jc w:val="both"/>
        <w:rPr>
          <w:rFonts w:ascii="Arial CYR" w:hAnsi="Arial CYR" w:cs="Arial CYR"/>
          <w:sz w:val="16"/>
          <w:szCs w:val="16"/>
        </w:rPr>
      </w:pPr>
    </w:p>
    <w:p w:rsidR="003959E7" w:rsidRDefault="003959E7" w:rsidP="003959E7">
      <w:pPr>
        <w:widowControl w:val="0"/>
        <w:autoSpaceDE w:val="0"/>
        <w:autoSpaceDN w:val="0"/>
        <w:adjustRightInd w:val="0"/>
        <w:spacing w:after="0" w:line="240" w:lineRule="auto"/>
        <w:jc w:val="center"/>
        <w:rPr>
          <w:rFonts w:ascii="Arial CYR" w:hAnsi="Arial CYR" w:cs="Arial CYR"/>
          <w:sz w:val="16"/>
          <w:szCs w:val="16"/>
        </w:rPr>
      </w:pPr>
      <w:r>
        <w:rPr>
          <w:rFonts w:ascii="Arial CYR" w:hAnsi="Arial CYR" w:cs="Arial CYR"/>
          <w:sz w:val="16"/>
          <w:szCs w:val="16"/>
        </w:rPr>
        <w:t>1. Предмет Предварительного договора</w:t>
      </w:r>
    </w:p>
    <w:p w:rsidR="003959E7" w:rsidRDefault="003959E7" w:rsidP="003959E7">
      <w:pPr>
        <w:widowControl w:val="0"/>
        <w:autoSpaceDE w:val="0"/>
        <w:autoSpaceDN w:val="0"/>
        <w:adjustRightInd w:val="0"/>
        <w:spacing w:after="0" w:line="240" w:lineRule="auto"/>
        <w:jc w:val="both"/>
        <w:rPr>
          <w:rFonts w:ascii="Arial CYR" w:hAnsi="Arial CYR" w:cs="Arial CYR"/>
          <w:sz w:val="16"/>
          <w:szCs w:val="16"/>
        </w:rPr>
      </w:pPr>
    </w:p>
    <w:p w:rsidR="003959E7" w:rsidRDefault="003959E7" w:rsidP="003959E7">
      <w:pPr>
        <w:widowControl w:val="0"/>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1.1. Стороны обязуются заключить в будущем договор купли-продажи (далее - Основной договор) земельного участка общей площадью __________, кадастровый номер: _______________, категория земель: _______________, разрешенное использование: _______________, границы земельного участка имеют следующее местоположение: __________________ (далее - Земельный участок).</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Описание Земельного участка: _______________________________.</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На Земельном участке имеются насаждения: _________________________.</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Земельный участок огорожен ________________________ </w:t>
      </w:r>
      <w:r>
        <w:rPr>
          <w:rFonts w:ascii="Arial CYR" w:hAnsi="Arial CYR" w:cs="Arial CYR"/>
          <w:i/>
          <w:iCs/>
          <w:sz w:val="16"/>
          <w:szCs w:val="16"/>
        </w:rPr>
        <w:t>(вид ограждения)</w:t>
      </w:r>
      <w:r>
        <w:rPr>
          <w:rFonts w:ascii="Arial CYR" w:hAnsi="Arial CYR" w:cs="Arial CYR"/>
          <w:sz w:val="16"/>
          <w:szCs w:val="16"/>
        </w:rPr>
        <w:t xml:space="preserve"> (</w:t>
      </w:r>
      <w:r>
        <w:rPr>
          <w:rFonts w:ascii="Arial CYR" w:hAnsi="Arial CYR" w:cs="Arial CYR"/>
          <w:i/>
          <w:iCs/>
          <w:sz w:val="16"/>
          <w:szCs w:val="16"/>
        </w:rPr>
        <w:t>вариант:</w:t>
      </w:r>
      <w:r>
        <w:rPr>
          <w:rFonts w:ascii="Arial CYR" w:hAnsi="Arial CYR" w:cs="Arial CYR"/>
          <w:sz w:val="16"/>
          <w:szCs w:val="16"/>
        </w:rPr>
        <w:t xml:space="preserve"> не огорожен).</w:t>
      </w:r>
    </w:p>
    <w:p w:rsidR="003959E7" w:rsidRDefault="003959E7" w:rsidP="003959E7">
      <w:pPr>
        <w:widowControl w:val="0"/>
        <w:autoSpaceDE w:val="0"/>
        <w:autoSpaceDN w:val="0"/>
        <w:adjustRightInd w:val="0"/>
        <w:spacing w:after="0" w:line="240" w:lineRule="auto"/>
        <w:jc w:val="both"/>
        <w:rPr>
          <w:rFonts w:ascii="Arial CYR" w:hAnsi="Arial CYR" w:cs="Arial CYR"/>
          <w:sz w:val="16"/>
          <w:szCs w:val="16"/>
        </w:rPr>
      </w:pPr>
    </w:p>
    <w:p w:rsidR="003959E7" w:rsidRDefault="003959E7" w:rsidP="003959E7">
      <w:pPr>
        <w:widowControl w:val="0"/>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i/>
          <w:iCs/>
          <w:sz w:val="16"/>
          <w:szCs w:val="16"/>
        </w:rPr>
        <w:t>Вариант.</w:t>
      </w:r>
      <w:r>
        <w:rPr>
          <w:rFonts w:ascii="Arial CYR" w:hAnsi="Arial CYR" w:cs="Arial CYR"/>
          <w:sz w:val="16"/>
          <w:szCs w:val="16"/>
        </w:rPr>
        <w:t xml:space="preserve"> На Земельном участке имеются (</w:t>
      </w:r>
      <w:r>
        <w:rPr>
          <w:rFonts w:ascii="Arial CYR" w:hAnsi="Arial CYR" w:cs="Arial CYR"/>
          <w:i/>
          <w:iCs/>
          <w:sz w:val="16"/>
          <w:szCs w:val="16"/>
        </w:rPr>
        <w:t>вариант:</w:t>
      </w:r>
      <w:r>
        <w:rPr>
          <w:rFonts w:ascii="Arial CYR" w:hAnsi="Arial CYR" w:cs="Arial CYR"/>
          <w:sz w:val="16"/>
          <w:szCs w:val="16"/>
        </w:rPr>
        <w:t xml:space="preserve"> вдоль грани</w:t>
      </w:r>
      <w:proofErr w:type="gramStart"/>
      <w:r>
        <w:rPr>
          <w:rFonts w:ascii="Arial CYR" w:hAnsi="Arial CYR" w:cs="Arial CYR"/>
          <w:sz w:val="16"/>
          <w:szCs w:val="16"/>
        </w:rPr>
        <w:t>ц(</w:t>
      </w:r>
      <w:proofErr w:type="spellStart"/>
      <w:proofErr w:type="gramEnd"/>
      <w:r>
        <w:rPr>
          <w:rFonts w:ascii="Arial CYR" w:hAnsi="Arial CYR" w:cs="Arial CYR"/>
          <w:sz w:val="16"/>
          <w:szCs w:val="16"/>
        </w:rPr>
        <w:t>ы</w:t>
      </w:r>
      <w:proofErr w:type="spellEnd"/>
      <w:r>
        <w:rPr>
          <w:rFonts w:ascii="Arial CYR" w:hAnsi="Arial CYR" w:cs="Arial CYR"/>
          <w:sz w:val="16"/>
          <w:szCs w:val="16"/>
        </w:rPr>
        <w:t>) Земельного участка проложены) следующие коммуникации: электросети, система водоснабжения, система водоотведения, газ, _______________. Коммуникации Земельного участка Сторонами проверены, находятся в исправном состоянии (</w:t>
      </w:r>
      <w:r>
        <w:rPr>
          <w:rFonts w:ascii="Arial CYR" w:hAnsi="Arial CYR" w:cs="Arial CYR"/>
          <w:i/>
          <w:iCs/>
          <w:sz w:val="16"/>
          <w:szCs w:val="16"/>
        </w:rPr>
        <w:t>вариант:</w:t>
      </w:r>
      <w:r>
        <w:rPr>
          <w:rFonts w:ascii="Arial CYR" w:hAnsi="Arial CYR" w:cs="Arial CYR"/>
          <w:sz w:val="16"/>
          <w:szCs w:val="16"/>
        </w:rPr>
        <w:t xml:space="preserve"> за исключением ________________).</w:t>
      </w:r>
    </w:p>
    <w:p w:rsidR="003959E7" w:rsidRDefault="003959E7" w:rsidP="003959E7">
      <w:pPr>
        <w:widowControl w:val="0"/>
        <w:autoSpaceDE w:val="0"/>
        <w:autoSpaceDN w:val="0"/>
        <w:adjustRightInd w:val="0"/>
        <w:spacing w:after="0" w:line="240" w:lineRule="auto"/>
        <w:jc w:val="both"/>
        <w:rPr>
          <w:rFonts w:ascii="Arial CYR" w:hAnsi="Arial CYR" w:cs="Arial CYR"/>
          <w:sz w:val="16"/>
          <w:szCs w:val="16"/>
        </w:rPr>
      </w:pPr>
    </w:p>
    <w:p w:rsidR="003959E7" w:rsidRDefault="003959E7" w:rsidP="003959E7">
      <w:pPr>
        <w:widowControl w:val="0"/>
        <w:autoSpaceDE w:val="0"/>
        <w:autoSpaceDN w:val="0"/>
        <w:adjustRightInd w:val="0"/>
        <w:spacing w:before="200" w:after="0" w:line="240" w:lineRule="auto"/>
        <w:ind w:firstLine="540"/>
        <w:jc w:val="both"/>
        <w:rPr>
          <w:rFonts w:ascii="Arial CYR" w:hAnsi="Arial CYR" w:cs="Arial CYR"/>
          <w:sz w:val="16"/>
          <w:szCs w:val="16"/>
        </w:rPr>
      </w:pPr>
      <w:r>
        <w:rPr>
          <w:rFonts w:ascii="Arial CYR" w:hAnsi="Arial CYR" w:cs="Arial CYR"/>
          <w:sz w:val="16"/>
          <w:szCs w:val="16"/>
        </w:rPr>
        <w:t>1.2. Земельный участок принадлежит Продавцу на праве собственности на основании ____________________, что подтверждается записью в Едином государственном реестре недвижимости от "__"__________ ____ г. (</w:t>
      </w:r>
      <w:r>
        <w:rPr>
          <w:rFonts w:ascii="Arial CYR" w:hAnsi="Arial CYR" w:cs="Arial CYR"/>
          <w:color w:val="0000FF"/>
          <w:sz w:val="16"/>
          <w:szCs w:val="16"/>
        </w:rPr>
        <w:t>Выписка</w:t>
      </w:r>
      <w:r>
        <w:rPr>
          <w:rFonts w:ascii="Arial CYR" w:hAnsi="Arial CYR" w:cs="Arial CYR"/>
          <w:sz w:val="16"/>
          <w:szCs w:val="16"/>
        </w:rPr>
        <w:t xml:space="preserve"> из Единого государственного реестра недвижимости от "___"__________ ____ г. N ____ (Приложение N __)).</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1.3. Основной договор должен быть заключен Сторонами в течение</w:t>
      </w:r>
      <w:proofErr w:type="gramStart"/>
      <w:r>
        <w:rPr>
          <w:rFonts w:ascii="Arial CYR" w:hAnsi="Arial CYR" w:cs="Arial CYR"/>
          <w:sz w:val="16"/>
          <w:szCs w:val="16"/>
        </w:rPr>
        <w:t xml:space="preserve"> _____ (______) </w:t>
      </w:r>
      <w:proofErr w:type="gramEnd"/>
      <w:r>
        <w:rPr>
          <w:rFonts w:ascii="Arial CYR" w:hAnsi="Arial CYR" w:cs="Arial CYR"/>
          <w:sz w:val="16"/>
          <w:szCs w:val="16"/>
        </w:rPr>
        <w:t>рабочих (</w:t>
      </w:r>
      <w:r>
        <w:rPr>
          <w:rFonts w:ascii="Arial CYR" w:hAnsi="Arial CYR" w:cs="Arial CYR"/>
          <w:i/>
          <w:iCs/>
          <w:sz w:val="16"/>
          <w:szCs w:val="16"/>
        </w:rPr>
        <w:t>вариант:</w:t>
      </w:r>
      <w:r>
        <w:rPr>
          <w:rFonts w:ascii="Arial CYR" w:hAnsi="Arial CYR" w:cs="Arial CYR"/>
          <w:sz w:val="16"/>
          <w:szCs w:val="16"/>
        </w:rPr>
        <w:t xml:space="preserve"> календарных) дней с момента подписания настоящего Предварительного договора.</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1.4. Стороны утвердили следующий порядок согласования Основного договора: __________________.</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1.5. </w:t>
      </w:r>
      <w:proofErr w:type="gramStart"/>
      <w:r>
        <w:rPr>
          <w:rFonts w:ascii="Arial CYR" w:hAnsi="Arial CYR" w:cs="Arial CYR"/>
          <w:sz w:val="16"/>
          <w:szCs w:val="16"/>
        </w:rPr>
        <w:t xml:space="preserve">Продавец гарантирует, что на момент подписания настоящего Договора Земельный участок свободен от прав третьих лиц, не является предметом спора, под залогом, арестом и иным запрещением не состоит, ограничений в использовании и обременений не имеет, споров о границах с соседями нет, административных предписаний об устранении нарушений земельного законодательства, связанных с Земельным участком, нет </w:t>
      </w:r>
      <w:r>
        <w:rPr>
          <w:rFonts w:ascii="Arial CYR" w:hAnsi="Arial CYR" w:cs="Arial CYR"/>
          <w:i/>
          <w:iCs/>
          <w:sz w:val="16"/>
          <w:szCs w:val="16"/>
        </w:rPr>
        <w:t>(иное может быть предусмотрено договором)</w:t>
      </w:r>
      <w:r>
        <w:rPr>
          <w:rFonts w:ascii="Arial CYR" w:hAnsi="Arial CYR" w:cs="Arial CYR"/>
          <w:sz w:val="16"/>
          <w:szCs w:val="16"/>
        </w:rPr>
        <w:t>.</w:t>
      </w:r>
      <w:proofErr w:type="gramEnd"/>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1.6. Продавец обязан до заключения Основного договора предоставить Покупателю всю документацию, относящуюся к Земельному участку, в срок __________________.</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1.7. Земельный участок передается Покупателю по Основному договору на условиях, предусмотренных </w:t>
      </w:r>
      <w:r>
        <w:rPr>
          <w:rFonts w:ascii="Arial CYR" w:hAnsi="Arial CYR" w:cs="Arial CYR"/>
          <w:color w:val="0000FF"/>
          <w:sz w:val="16"/>
          <w:szCs w:val="16"/>
        </w:rPr>
        <w:t>разд. 2</w:t>
      </w:r>
      <w:r>
        <w:rPr>
          <w:rFonts w:ascii="Arial CYR" w:hAnsi="Arial CYR" w:cs="Arial CYR"/>
          <w:sz w:val="16"/>
          <w:szCs w:val="16"/>
        </w:rPr>
        <w:t xml:space="preserve"> настоящего Предварительного договора.</w:t>
      </w:r>
    </w:p>
    <w:p w:rsidR="003959E7" w:rsidRDefault="003959E7" w:rsidP="003959E7">
      <w:pPr>
        <w:widowControl w:val="0"/>
        <w:autoSpaceDE w:val="0"/>
        <w:autoSpaceDN w:val="0"/>
        <w:adjustRightInd w:val="0"/>
        <w:spacing w:after="0" w:line="240" w:lineRule="auto"/>
        <w:jc w:val="both"/>
        <w:rPr>
          <w:rFonts w:ascii="Arial CYR" w:hAnsi="Arial CYR" w:cs="Arial CYR"/>
          <w:sz w:val="16"/>
          <w:szCs w:val="16"/>
        </w:rPr>
      </w:pPr>
    </w:p>
    <w:p w:rsidR="003959E7" w:rsidRDefault="003959E7" w:rsidP="003959E7">
      <w:pPr>
        <w:widowControl w:val="0"/>
        <w:autoSpaceDE w:val="0"/>
        <w:autoSpaceDN w:val="0"/>
        <w:adjustRightInd w:val="0"/>
        <w:spacing w:after="0" w:line="240" w:lineRule="auto"/>
        <w:jc w:val="center"/>
        <w:rPr>
          <w:rFonts w:ascii="Arial CYR" w:hAnsi="Arial CYR" w:cs="Arial CYR"/>
          <w:sz w:val="16"/>
          <w:szCs w:val="16"/>
        </w:rPr>
      </w:pPr>
      <w:r>
        <w:rPr>
          <w:rFonts w:ascii="Arial CYR" w:hAnsi="Arial CYR" w:cs="Arial CYR"/>
          <w:sz w:val="16"/>
          <w:szCs w:val="16"/>
        </w:rPr>
        <w:t>2. Условия Основного договора</w:t>
      </w:r>
    </w:p>
    <w:p w:rsidR="003959E7" w:rsidRDefault="003959E7" w:rsidP="003959E7">
      <w:pPr>
        <w:widowControl w:val="0"/>
        <w:autoSpaceDE w:val="0"/>
        <w:autoSpaceDN w:val="0"/>
        <w:adjustRightInd w:val="0"/>
        <w:spacing w:after="0" w:line="240" w:lineRule="auto"/>
        <w:jc w:val="both"/>
        <w:rPr>
          <w:rFonts w:ascii="Arial CYR" w:hAnsi="Arial CYR" w:cs="Arial CYR"/>
          <w:sz w:val="16"/>
          <w:szCs w:val="16"/>
        </w:rPr>
      </w:pPr>
    </w:p>
    <w:p w:rsidR="003959E7" w:rsidRDefault="003959E7" w:rsidP="003959E7">
      <w:pPr>
        <w:widowControl w:val="0"/>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2.1. По Основному договору Продавец обязуется передать в собственность Покупателя Земельный участок, а Покупатель обязуется принять Земельный участок и уплатить за него цену, предусмотренную Договором.</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2.2. Стоимость Земельного участка, подлежащая оплате Продавцу, составляет</w:t>
      </w:r>
      <w:proofErr w:type="gramStart"/>
      <w:r>
        <w:rPr>
          <w:rFonts w:ascii="Arial CYR" w:hAnsi="Arial CYR" w:cs="Arial CYR"/>
          <w:sz w:val="16"/>
          <w:szCs w:val="16"/>
        </w:rPr>
        <w:t xml:space="preserve"> _____ (_______) </w:t>
      </w:r>
      <w:proofErr w:type="gramEnd"/>
      <w:r>
        <w:rPr>
          <w:rFonts w:ascii="Arial CYR" w:hAnsi="Arial CYR" w:cs="Arial CYR"/>
          <w:sz w:val="16"/>
          <w:szCs w:val="16"/>
        </w:rPr>
        <w:t>рублей (цена Земельного участка).</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2.3. </w:t>
      </w:r>
      <w:proofErr w:type="gramStart"/>
      <w:r>
        <w:rPr>
          <w:rFonts w:ascii="Arial CYR" w:hAnsi="Arial CYR" w:cs="Arial CYR"/>
          <w:sz w:val="16"/>
          <w:szCs w:val="16"/>
        </w:rPr>
        <w:t>Цена Земельного участка подлежит оплате Покупателем Продавцу в течение ________ (________) рабочих (</w:t>
      </w:r>
      <w:r>
        <w:rPr>
          <w:rFonts w:ascii="Arial CYR" w:hAnsi="Arial CYR" w:cs="Arial CYR"/>
          <w:i/>
          <w:iCs/>
          <w:sz w:val="16"/>
          <w:szCs w:val="16"/>
        </w:rPr>
        <w:t>вариант:</w:t>
      </w:r>
      <w:r>
        <w:rPr>
          <w:rFonts w:ascii="Arial CYR" w:hAnsi="Arial CYR" w:cs="Arial CYR"/>
          <w:sz w:val="16"/>
          <w:szCs w:val="16"/>
        </w:rPr>
        <w:t xml:space="preserve"> календарных) дней с момента государственной регистрации перехода права собственности на Земельный участок (</w:t>
      </w:r>
      <w:r>
        <w:rPr>
          <w:rFonts w:ascii="Arial CYR" w:hAnsi="Arial CYR" w:cs="Arial CYR"/>
          <w:i/>
          <w:iCs/>
          <w:sz w:val="16"/>
          <w:szCs w:val="16"/>
        </w:rPr>
        <w:t>вариант:</w:t>
      </w:r>
      <w:r>
        <w:rPr>
          <w:rFonts w:ascii="Arial CYR" w:hAnsi="Arial CYR" w:cs="Arial CYR"/>
          <w:sz w:val="16"/>
          <w:szCs w:val="16"/>
        </w:rPr>
        <w:t xml:space="preserve"> с момента заключения Основного договора / с момента передачи Земельного участка по Акту приема-передачи земельного участка / иное) путем перечисления Покупателем денежных средств на счет Продавца (</w:t>
      </w:r>
      <w:r>
        <w:rPr>
          <w:rFonts w:ascii="Arial CYR" w:hAnsi="Arial CYR" w:cs="Arial CYR"/>
          <w:i/>
          <w:iCs/>
          <w:sz w:val="16"/>
          <w:szCs w:val="16"/>
        </w:rPr>
        <w:t>вариант:</w:t>
      </w:r>
      <w:r>
        <w:rPr>
          <w:rFonts w:ascii="Arial CYR" w:hAnsi="Arial CYR" w:cs="Arial CYR"/>
          <w:sz w:val="16"/>
          <w:szCs w:val="16"/>
        </w:rPr>
        <w:t xml:space="preserve"> с момента заключения Основного договора путем помещения денежных средств в банковскую</w:t>
      </w:r>
      <w:proofErr w:type="gramEnd"/>
      <w:r>
        <w:rPr>
          <w:rFonts w:ascii="Arial CYR" w:hAnsi="Arial CYR" w:cs="Arial CYR"/>
          <w:sz w:val="16"/>
          <w:szCs w:val="16"/>
        </w:rPr>
        <w:t xml:space="preserve"> ячейку в ______________ банке. Банковская ячейка арендуется на срок _____________. Продавец получает право доступа к банковской ячейке после государственной регистрации перехода права собственности на Земельный участок при предъявлении в банк следующих документов: ____________________. </w:t>
      </w:r>
      <w:proofErr w:type="gramStart"/>
      <w:r>
        <w:rPr>
          <w:rFonts w:ascii="Arial CYR" w:hAnsi="Arial CYR" w:cs="Arial CYR"/>
          <w:sz w:val="16"/>
          <w:szCs w:val="16"/>
        </w:rPr>
        <w:t>Расходы по аренде банковской ячейки несет ___________________ (</w:t>
      </w:r>
      <w:r>
        <w:rPr>
          <w:rFonts w:ascii="Arial CYR" w:hAnsi="Arial CYR" w:cs="Arial CYR"/>
          <w:i/>
          <w:iCs/>
          <w:sz w:val="16"/>
          <w:szCs w:val="16"/>
        </w:rPr>
        <w:t>вариант:</w:t>
      </w:r>
      <w:proofErr w:type="gramEnd"/>
      <w:r>
        <w:rPr>
          <w:rFonts w:ascii="Arial CYR" w:hAnsi="Arial CYR" w:cs="Arial CYR"/>
          <w:sz w:val="16"/>
          <w:szCs w:val="16"/>
        </w:rPr>
        <w:t xml:space="preserve"> </w:t>
      </w:r>
      <w:proofErr w:type="gramStart"/>
      <w:r>
        <w:rPr>
          <w:rFonts w:ascii="Arial CYR" w:hAnsi="Arial CYR" w:cs="Arial CYR"/>
          <w:sz w:val="16"/>
          <w:szCs w:val="16"/>
        </w:rPr>
        <w:t xml:space="preserve">Покупатель / Продавец / Стороны в равных долях)) </w:t>
      </w:r>
      <w:r>
        <w:rPr>
          <w:rFonts w:ascii="Arial CYR" w:hAnsi="Arial CYR" w:cs="Arial CYR"/>
          <w:i/>
          <w:iCs/>
          <w:sz w:val="16"/>
          <w:szCs w:val="16"/>
        </w:rPr>
        <w:t>(договором может быть предусмотрено иное)</w:t>
      </w:r>
      <w:r>
        <w:rPr>
          <w:rFonts w:ascii="Arial CYR" w:hAnsi="Arial CYR" w:cs="Arial CYR"/>
          <w:sz w:val="16"/>
          <w:szCs w:val="16"/>
        </w:rPr>
        <w:t>.</w:t>
      </w:r>
      <w:proofErr w:type="gramEnd"/>
    </w:p>
    <w:p w:rsidR="003959E7" w:rsidRDefault="003959E7" w:rsidP="003959E7">
      <w:pPr>
        <w:widowControl w:val="0"/>
        <w:autoSpaceDE w:val="0"/>
        <w:autoSpaceDN w:val="0"/>
        <w:adjustRightInd w:val="0"/>
        <w:spacing w:after="0" w:line="240" w:lineRule="auto"/>
        <w:jc w:val="both"/>
        <w:rPr>
          <w:rFonts w:ascii="Arial CYR" w:hAnsi="Arial CYR" w:cs="Arial CYR"/>
          <w:sz w:val="16"/>
          <w:szCs w:val="16"/>
        </w:rPr>
      </w:pPr>
    </w:p>
    <w:p w:rsidR="003959E7" w:rsidRDefault="003959E7" w:rsidP="003959E7">
      <w:pPr>
        <w:widowControl w:val="0"/>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i/>
          <w:iCs/>
          <w:sz w:val="16"/>
          <w:szCs w:val="16"/>
        </w:rPr>
        <w:t>Вариант.</w:t>
      </w:r>
      <w:r>
        <w:rPr>
          <w:rFonts w:ascii="Arial CYR" w:hAnsi="Arial CYR" w:cs="Arial CYR"/>
          <w:sz w:val="16"/>
          <w:szCs w:val="16"/>
        </w:rPr>
        <w:t xml:space="preserve"> 2.3. Оплата производится в срок</w:t>
      </w:r>
      <w:proofErr w:type="gramStart"/>
      <w:r>
        <w:rPr>
          <w:rFonts w:ascii="Arial CYR" w:hAnsi="Arial CYR" w:cs="Arial CYR"/>
          <w:sz w:val="16"/>
          <w:szCs w:val="16"/>
        </w:rPr>
        <w:t xml:space="preserve"> __________________ (________) </w:t>
      </w:r>
      <w:proofErr w:type="gramEnd"/>
      <w:r>
        <w:rPr>
          <w:rFonts w:ascii="Arial CYR" w:hAnsi="Arial CYR" w:cs="Arial CYR"/>
          <w:sz w:val="16"/>
          <w:szCs w:val="16"/>
        </w:rPr>
        <w:t>рабочих (</w:t>
      </w:r>
      <w:r>
        <w:rPr>
          <w:rFonts w:ascii="Arial CYR" w:hAnsi="Arial CYR" w:cs="Arial CYR"/>
          <w:i/>
          <w:iCs/>
          <w:sz w:val="16"/>
          <w:szCs w:val="16"/>
        </w:rPr>
        <w:t>вариант:</w:t>
      </w:r>
      <w:r>
        <w:rPr>
          <w:rFonts w:ascii="Arial CYR" w:hAnsi="Arial CYR" w:cs="Arial CYR"/>
          <w:sz w:val="16"/>
          <w:szCs w:val="16"/>
        </w:rPr>
        <w:t xml:space="preserve"> календарных) дней с момента государственной регистрации перехода права собственности на Земельный участок (</w:t>
      </w:r>
      <w:r>
        <w:rPr>
          <w:rFonts w:ascii="Arial CYR" w:hAnsi="Arial CYR" w:cs="Arial CYR"/>
          <w:i/>
          <w:iCs/>
          <w:sz w:val="16"/>
          <w:szCs w:val="16"/>
        </w:rPr>
        <w:t>вариант:</w:t>
      </w:r>
      <w:r>
        <w:rPr>
          <w:rFonts w:ascii="Arial CYR" w:hAnsi="Arial CYR" w:cs="Arial CYR"/>
          <w:sz w:val="16"/>
          <w:szCs w:val="16"/>
        </w:rPr>
        <w:t xml:space="preserve"> с момента заключения Основного договора / с момента передачи Земельного участка по Акту приема-передачи земельного участка / иное) путем передачи Покупателем наличных денежных средств Продавцу под расписку.</w:t>
      </w:r>
    </w:p>
    <w:p w:rsidR="003959E7" w:rsidRDefault="003959E7" w:rsidP="003959E7">
      <w:pPr>
        <w:widowControl w:val="0"/>
        <w:autoSpaceDE w:val="0"/>
        <w:autoSpaceDN w:val="0"/>
        <w:adjustRightInd w:val="0"/>
        <w:spacing w:after="0" w:line="240" w:lineRule="auto"/>
        <w:jc w:val="both"/>
        <w:rPr>
          <w:rFonts w:ascii="Arial CYR" w:hAnsi="Arial CYR" w:cs="Arial CYR"/>
          <w:sz w:val="16"/>
          <w:szCs w:val="16"/>
        </w:rPr>
      </w:pPr>
    </w:p>
    <w:p w:rsidR="003959E7" w:rsidRDefault="003959E7" w:rsidP="003959E7">
      <w:pPr>
        <w:widowControl w:val="0"/>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2.4. Продавец обязан:</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2.4.1. Подготовить Земельный участок к передаче Покупателю и передать Земельный участок свободным от </w:t>
      </w:r>
      <w:r>
        <w:rPr>
          <w:rFonts w:ascii="Arial CYR" w:hAnsi="Arial CYR" w:cs="Arial CYR"/>
          <w:sz w:val="16"/>
          <w:szCs w:val="16"/>
        </w:rPr>
        <w:lastRenderedPageBreak/>
        <w:t>имущества Продавца по Акту приема-передачи земельного участка Покупателю в течение</w:t>
      </w:r>
      <w:proofErr w:type="gramStart"/>
      <w:r>
        <w:rPr>
          <w:rFonts w:ascii="Arial CYR" w:hAnsi="Arial CYR" w:cs="Arial CYR"/>
          <w:sz w:val="16"/>
          <w:szCs w:val="16"/>
        </w:rPr>
        <w:t xml:space="preserve"> _______ (________) </w:t>
      </w:r>
      <w:proofErr w:type="gramEnd"/>
      <w:r>
        <w:rPr>
          <w:rFonts w:ascii="Arial CYR" w:hAnsi="Arial CYR" w:cs="Arial CYR"/>
          <w:sz w:val="16"/>
          <w:szCs w:val="16"/>
        </w:rPr>
        <w:t>рабочих (</w:t>
      </w:r>
      <w:r>
        <w:rPr>
          <w:rFonts w:ascii="Arial CYR" w:hAnsi="Arial CYR" w:cs="Arial CYR"/>
          <w:i/>
          <w:iCs/>
          <w:sz w:val="16"/>
          <w:szCs w:val="16"/>
        </w:rPr>
        <w:t>вариант:</w:t>
      </w:r>
      <w:r>
        <w:rPr>
          <w:rFonts w:ascii="Arial CYR" w:hAnsi="Arial CYR" w:cs="Arial CYR"/>
          <w:sz w:val="16"/>
          <w:szCs w:val="16"/>
        </w:rPr>
        <w:t xml:space="preserve"> календарных) дней с момента подписания Сторонами Основного договора (</w:t>
      </w:r>
      <w:r>
        <w:rPr>
          <w:rFonts w:ascii="Arial CYR" w:hAnsi="Arial CYR" w:cs="Arial CYR"/>
          <w:i/>
          <w:iCs/>
          <w:sz w:val="16"/>
          <w:szCs w:val="16"/>
        </w:rPr>
        <w:t>вариант:</w:t>
      </w:r>
      <w:r>
        <w:rPr>
          <w:rFonts w:ascii="Arial CYR" w:hAnsi="Arial CYR" w:cs="Arial CYR"/>
          <w:sz w:val="16"/>
          <w:szCs w:val="16"/>
        </w:rPr>
        <w:t xml:space="preserve"> с даты государственной регистрации перехода права собственности на Земельный участок / не позднее "__"_______ ____ г. / иное).</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2.4.2. Оплатить услуги, оказанные в связи с владением и пользованием Земельным участком, уплатить установленные налоги и сборы за период до момента государственной регистрации перехода права собственности.</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2.5. Покупатель обязан:</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2.5.1. Принять Земельный участок по Акту приема-передачи земельного участка.</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2.5.2. </w:t>
      </w:r>
      <w:proofErr w:type="gramStart"/>
      <w:r>
        <w:rPr>
          <w:rFonts w:ascii="Arial CYR" w:hAnsi="Arial CYR" w:cs="Arial CYR"/>
          <w:sz w:val="16"/>
          <w:szCs w:val="16"/>
        </w:rPr>
        <w:t>Оплатить цену Земельного</w:t>
      </w:r>
      <w:proofErr w:type="gramEnd"/>
      <w:r>
        <w:rPr>
          <w:rFonts w:ascii="Arial CYR" w:hAnsi="Arial CYR" w:cs="Arial CYR"/>
          <w:sz w:val="16"/>
          <w:szCs w:val="16"/>
        </w:rPr>
        <w:t xml:space="preserve"> участка в порядке и сроки, предусмотренные Основным договором.</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2.6. Стороны обязуются представить документы в орган, осуществляющий государственную регистрацию прав на недвижимость, и осуществить все действия, необходимые для государственной регистрации перехода права собственности на Земельный участок в Едином государственном реестре недвижимости, в срок __________________.</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2.7. Риск случайной гибели или повреждения Земельного участка до государственной регистрации перехода права собственности на него (</w:t>
      </w:r>
      <w:r>
        <w:rPr>
          <w:rFonts w:ascii="Arial CYR" w:hAnsi="Arial CYR" w:cs="Arial CYR"/>
          <w:i/>
          <w:iCs/>
          <w:sz w:val="16"/>
          <w:szCs w:val="16"/>
        </w:rPr>
        <w:t>вариант:</w:t>
      </w:r>
      <w:r>
        <w:rPr>
          <w:rFonts w:ascii="Arial CYR" w:hAnsi="Arial CYR" w:cs="Arial CYR"/>
          <w:sz w:val="16"/>
          <w:szCs w:val="16"/>
        </w:rPr>
        <w:t xml:space="preserve"> до передачи Земельного участка Продавцом Покупателю по Акту приема-передачи земельного участка) несет Продавец.</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 xml:space="preserve">2.8. </w:t>
      </w:r>
      <w:proofErr w:type="gramStart"/>
      <w:r>
        <w:rPr>
          <w:rFonts w:ascii="Arial CYR" w:hAnsi="Arial CYR" w:cs="Arial CYR"/>
          <w:sz w:val="16"/>
          <w:szCs w:val="16"/>
        </w:rPr>
        <w:t>Покупатель вправе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Земельного участка; об использовании соседних земельных участков, оказывающем существенное воздействие на использование и стоимость Земельного участка; о качественных свойствах земли, которые могут повлиять на планируемое Покупателем использование и стоимость Земельного участка;</w:t>
      </w:r>
      <w:proofErr w:type="gramEnd"/>
      <w:r>
        <w:rPr>
          <w:rFonts w:ascii="Arial CYR" w:hAnsi="Arial CYR" w:cs="Arial CYR"/>
          <w:sz w:val="16"/>
          <w:szCs w:val="16"/>
        </w:rPr>
        <w:t xml:space="preserve"> иной информации, которая может </w:t>
      </w:r>
      <w:proofErr w:type="gramStart"/>
      <w:r>
        <w:rPr>
          <w:rFonts w:ascii="Arial CYR" w:hAnsi="Arial CYR" w:cs="Arial CYR"/>
          <w:sz w:val="16"/>
          <w:szCs w:val="16"/>
        </w:rPr>
        <w:t>оказать влияние на решение Покупателя о покупке Земельного участка и требования о предоставлении которой установлены</w:t>
      </w:r>
      <w:proofErr w:type="gramEnd"/>
      <w:r>
        <w:rPr>
          <w:rFonts w:ascii="Arial CYR" w:hAnsi="Arial CYR" w:cs="Arial CYR"/>
          <w:sz w:val="16"/>
          <w:szCs w:val="16"/>
        </w:rPr>
        <w:t xml:space="preserve"> федеральными законами, требовать уменьшения покупной цены или расторжения Основного договора и возмещения причиненных ему убытков.</w:t>
      </w:r>
    </w:p>
    <w:p w:rsidR="003959E7" w:rsidRDefault="003959E7" w:rsidP="003959E7">
      <w:pPr>
        <w:widowControl w:val="0"/>
        <w:autoSpaceDE w:val="0"/>
        <w:autoSpaceDN w:val="0"/>
        <w:adjustRightInd w:val="0"/>
        <w:spacing w:after="0" w:line="240" w:lineRule="auto"/>
        <w:jc w:val="both"/>
        <w:rPr>
          <w:rFonts w:ascii="Arial CYR" w:hAnsi="Arial CYR" w:cs="Arial CYR"/>
          <w:sz w:val="16"/>
          <w:szCs w:val="16"/>
        </w:rPr>
      </w:pPr>
    </w:p>
    <w:p w:rsidR="003959E7" w:rsidRDefault="003959E7" w:rsidP="003959E7">
      <w:pPr>
        <w:widowControl w:val="0"/>
        <w:autoSpaceDE w:val="0"/>
        <w:autoSpaceDN w:val="0"/>
        <w:adjustRightInd w:val="0"/>
        <w:spacing w:after="0" w:line="240" w:lineRule="auto"/>
        <w:jc w:val="center"/>
        <w:rPr>
          <w:rFonts w:ascii="Arial CYR" w:hAnsi="Arial CYR" w:cs="Arial CYR"/>
          <w:sz w:val="16"/>
          <w:szCs w:val="16"/>
        </w:rPr>
      </w:pPr>
      <w:r>
        <w:rPr>
          <w:rFonts w:ascii="Arial CYR" w:hAnsi="Arial CYR" w:cs="Arial CYR"/>
          <w:sz w:val="16"/>
          <w:szCs w:val="16"/>
        </w:rPr>
        <w:t>3. Ответственность Сторон</w:t>
      </w:r>
    </w:p>
    <w:p w:rsidR="003959E7" w:rsidRDefault="003959E7" w:rsidP="003959E7">
      <w:pPr>
        <w:widowControl w:val="0"/>
        <w:autoSpaceDE w:val="0"/>
        <w:autoSpaceDN w:val="0"/>
        <w:adjustRightInd w:val="0"/>
        <w:spacing w:after="0" w:line="240" w:lineRule="auto"/>
        <w:jc w:val="both"/>
        <w:rPr>
          <w:rFonts w:ascii="Arial CYR" w:hAnsi="Arial CYR" w:cs="Arial CYR"/>
          <w:sz w:val="16"/>
          <w:szCs w:val="16"/>
        </w:rPr>
      </w:pPr>
    </w:p>
    <w:p w:rsidR="003959E7" w:rsidRDefault="003959E7" w:rsidP="003959E7">
      <w:pPr>
        <w:widowControl w:val="0"/>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3.1. В случае если одна из Сторон будет уклоняться от заключения Основного договора, то уклоняющаяся Сторона должна будет возместить добросовестной Стороне убытки, причиненные таким уклонением. Помимо убытков уклоняющаяся Сторона должна уплатить добросовестной Стороне штраф по ее письменному требованию в размере</w:t>
      </w:r>
      <w:proofErr w:type="gramStart"/>
      <w:r>
        <w:rPr>
          <w:rFonts w:ascii="Arial CYR" w:hAnsi="Arial CYR" w:cs="Arial CYR"/>
          <w:sz w:val="16"/>
          <w:szCs w:val="16"/>
        </w:rPr>
        <w:t xml:space="preserve"> ______ (__________) </w:t>
      </w:r>
      <w:proofErr w:type="gramEnd"/>
      <w:r>
        <w:rPr>
          <w:rFonts w:ascii="Arial CYR" w:hAnsi="Arial CYR" w:cs="Arial CYR"/>
          <w:sz w:val="16"/>
          <w:szCs w:val="16"/>
        </w:rPr>
        <w:t>рублей.</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3.2. В случае уклонения одной из Сторон от заключения Основного договора вторая Сторона вправе обратиться в суд с требованием о понуждении заключить Основной договор.</w:t>
      </w:r>
    </w:p>
    <w:p w:rsidR="003959E7" w:rsidRDefault="003959E7" w:rsidP="003959E7">
      <w:pPr>
        <w:widowControl w:val="0"/>
        <w:autoSpaceDE w:val="0"/>
        <w:autoSpaceDN w:val="0"/>
        <w:adjustRightInd w:val="0"/>
        <w:spacing w:after="0" w:line="240" w:lineRule="auto"/>
        <w:jc w:val="both"/>
        <w:rPr>
          <w:rFonts w:ascii="Arial CYR" w:hAnsi="Arial CYR" w:cs="Arial CYR"/>
          <w:sz w:val="16"/>
          <w:szCs w:val="16"/>
        </w:rPr>
      </w:pPr>
    </w:p>
    <w:p w:rsidR="003959E7" w:rsidRDefault="003959E7" w:rsidP="003959E7">
      <w:pPr>
        <w:widowControl w:val="0"/>
        <w:autoSpaceDE w:val="0"/>
        <w:autoSpaceDN w:val="0"/>
        <w:adjustRightInd w:val="0"/>
        <w:spacing w:after="0" w:line="240" w:lineRule="auto"/>
        <w:jc w:val="center"/>
        <w:rPr>
          <w:rFonts w:ascii="Arial CYR" w:hAnsi="Arial CYR" w:cs="Arial CYR"/>
          <w:sz w:val="16"/>
          <w:szCs w:val="16"/>
        </w:rPr>
      </w:pPr>
      <w:r>
        <w:rPr>
          <w:rFonts w:ascii="Arial CYR" w:hAnsi="Arial CYR" w:cs="Arial CYR"/>
          <w:sz w:val="16"/>
          <w:szCs w:val="16"/>
        </w:rPr>
        <w:t>4. Разрешение споров</w:t>
      </w:r>
    </w:p>
    <w:p w:rsidR="003959E7" w:rsidRDefault="003959E7" w:rsidP="003959E7">
      <w:pPr>
        <w:widowControl w:val="0"/>
        <w:autoSpaceDE w:val="0"/>
        <w:autoSpaceDN w:val="0"/>
        <w:adjustRightInd w:val="0"/>
        <w:spacing w:after="0" w:line="240" w:lineRule="auto"/>
        <w:jc w:val="both"/>
        <w:rPr>
          <w:rFonts w:ascii="Arial CYR" w:hAnsi="Arial CYR" w:cs="Arial CYR"/>
          <w:sz w:val="16"/>
          <w:szCs w:val="16"/>
        </w:rPr>
      </w:pPr>
    </w:p>
    <w:p w:rsidR="003959E7" w:rsidRDefault="003959E7" w:rsidP="003959E7">
      <w:pPr>
        <w:widowControl w:val="0"/>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4.1. Все споры и разногласия, не нашедшие своего разрешения, могут быть переданы в суд по подсудности и в порядке, установленном действующим законодательством Российской Федерации.</w:t>
      </w:r>
    </w:p>
    <w:p w:rsidR="003959E7" w:rsidRDefault="003959E7" w:rsidP="003959E7">
      <w:pPr>
        <w:widowControl w:val="0"/>
        <w:autoSpaceDE w:val="0"/>
        <w:autoSpaceDN w:val="0"/>
        <w:adjustRightInd w:val="0"/>
        <w:spacing w:after="0" w:line="240" w:lineRule="auto"/>
        <w:jc w:val="both"/>
        <w:rPr>
          <w:rFonts w:ascii="Arial CYR" w:hAnsi="Arial CYR" w:cs="Arial CYR"/>
          <w:sz w:val="16"/>
          <w:szCs w:val="16"/>
        </w:rPr>
      </w:pPr>
    </w:p>
    <w:p w:rsidR="003959E7" w:rsidRDefault="003959E7" w:rsidP="003959E7">
      <w:pPr>
        <w:widowControl w:val="0"/>
        <w:autoSpaceDE w:val="0"/>
        <w:autoSpaceDN w:val="0"/>
        <w:adjustRightInd w:val="0"/>
        <w:spacing w:after="0" w:line="240" w:lineRule="auto"/>
        <w:jc w:val="center"/>
        <w:rPr>
          <w:rFonts w:ascii="Arial CYR" w:hAnsi="Arial CYR" w:cs="Arial CYR"/>
          <w:sz w:val="16"/>
          <w:szCs w:val="16"/>
        </w:rPr>
      </w:pPr>
      <w:r>
        <w:rPr>
          <w:rFonts w:ascii="Arial CYR" w:hAnsi="Arial CYR" w:cs="Arial CYR"/>
          <w:sz w:val="16"/>
          <w:szCs w:val="16"/>
        </w:rPr>
        <w:t>5. Обстоятельства непреодолимой силы</w:t>
      </w:r>
    </w:p>
    <w:p w:rsidR="003959E7" w:rsidRDefault="003959E7" w:rsidP="003959E7">
      <w:pPr>
        <w:widowControl w:val="0"/>
        <w:autoSpaceDE w:val="0"/>
        <w:autoSpaceDN w:val="0"/>
        <w:adjustRightInd w:val="0"/>
        <w:spacing w:after="0" w:line="240" w:lineRule="auto"/>
        <w:jc w:val="both"/>
        <w:rPr>
          <w:rFonts w:ascii="Arial CYR" w:hAnsi="Arial CYR" w:cs="Arial CYR"/>
          <w:sz w:val="16"/>
          <w:szCs w:val="16"/>
        </w:rPr>
      </w:pPr>
    </w:p>
    <w:p w:rsidR="003959E7" w:rsidRDefault="003959E7" w:rsidP="003959E7">
      <w:pPr>
        <w:widowControl w:val="0"/>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5.1.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(обстоятельство непреодолимой силы).</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5.2.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w:t>
      </w:r>
      <w:proofErr w:type="gramStart"/>
      <w:r>
        <w:rPr>
          <w:rFonts w:ascii="Arial CYR" w:hAnsi="Arial CYR" w:cs="Arial CYR"/>
          <w:sz w:val="16"/>
          <w:szCs w:val="16"/>
        </w:rPr>
        <w:t xml:space="preserve"> _____ (_________) </w:t>
      </w:r>
      <w:proofErr w:type="gramEnd"/>
      <w:r>
        <w:rPr>
          <w:rFonts w:ascii="Arial CYR" w:hAnsi="Arial CYR" w:cs="Arial CYR"/>
          <w:sz w:val="16"/>
          <w:szCs w:val="16"/>
        </w:rPr>
        <w:t>рабочих (</w:t>
      </w:r>
      <w:r>
        <w:rPr>
          <w:rFonts w:ascii="Arial CYR" w:hAnsi="Arial CYR" w:cs="Arial CYR"/>
          <w:i/>
          <w:iCs/>
          <w:sz w:val="16"/>
          <w:szCs w:val="16"/>
        </w:rPr>
        <w:t>вариант:</w:t>
      </w:r>
      <w:r>
        <w:rPr>
          <w:rFonts w:ascii="Arial CYR" w:hAnsi="Arial CYR" w:cs="Arial CYR"/>
          <w:sz w:val="16"/>
          <w:szCs w:val="16"/>
        </w:rPr>
        <w:t xml:space="preserve"> календарных)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 и их последствия.</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5.3.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5.4. Если наступившие обстоятельства и их последствия продолжают действовать более ___________, Стороны проводят дополнительные переговоры для выявления приемлемых альтернативных способов исполнения настоящего Договора.</w:t>
      </w:r>
    </w:p>
    <w:p w:rsidR="003959E7" w:rsidRDefault="003959E7" w:rsidP="003959E7">
      <w:pPr>
        <w:widowControl w:val="0"/>
        <w:autoSpaceDE w:val="0"/>
        <w:autoSpaceDN w:val="0"/>
        <w:adjustRightInd w:val="0"/>
        <w:spacing w:after="0" w:line="240" w:lineRule="auto"/>
        <w:jc w:val="both"/>
        <w:rPr>
          <w:rFonts w:ascii="Arial CYR" w:hAnsi="Arial CYR" w:cs="Arial CYR"/>
          <w:sz w:val="16"/>
          <w:szCs w:val="16"/>
        </w:rPr>
      </w:pPr>
    </w:p>
    <w:p w:rsidR="003959E7" w:rsidRDefault="003959E7" w:rsidP="003959E7">
      <w:pPr>
        <w:widowControl w:val="0"/>
        <w:autoSpaceDE w:val="0"/>
        <w:autoSpaceDN w:val="0"/>
        <w:adjustRightInd w:val="0"/>
        <w:spacing w:after="0" w:line="240" w:lineRule="auto"/>
        <w:jc w:val="center"/>
        <w:rPr>
          <w:rFonts w:ascii="Arial CYR" w:hAnsi="Arial CYR" w:cs="Arial CYR"/>
          <w:sz w:val="16"/>
          <w:szCs w:val="16"/>
        </w:rPr>
      </w:pPr>
      <w:r>
        <w:rPr>
          <w:rFonts w:ascii="Arial CYR" w:hAnsi="Arial CYR" w:cs="Arial CYR"/>
          <w:sz w:val="16"/>
          <w:szCs w:val="16"/>
        </w:rPr>
        <w:t>6. Заключительные положения</w:t>
      </w:r>
    </w:p>
    <w:p w:rsidR="003959E7" w:rsidRDefault="003959E7" w:rsidP="003959E7">
      <w:pPr>
        <w:widowControl w:val="0"/>
        <w:autoSpaceDE w:val="0"/>
        <w:autoSpaceDN w:val="0"/>
        <w:adjustRightInd w:val="0"/>
        <w:spacing w:after="0" w:line="240" w:lineRule="auto"/>
        <w:jc w:val="both"/>
        <w:rPr>
          <w:rFonts w:ascii="Arial CYR" w:hAnsi="Arial CYR" w:cs="Arial CYR"/>
          <w:sz w:val="16"/>
          <w:szCs w:val="16"/>
        </w:rPr>
      </w:pPr>
    </w:p>
    <w:p w:rsidR="003959E7" w:rsidRDefault="003959E7" w:rsidP="003959E7">
      <w:pPr>
        <w:widowControl w:val="0"/>
        <w:autoSpaceDE w:val="0"/>
        <w:autoSpaceDN w:val="0"/>
        <w:adjustRightInd w:val="0"/>
        <w:spacing w:after="0" w:line="240" w:lineRule="auto"/>
        <w:ind w:firstLine="540"/>
        <w:jc w:val="both"/>
        <w:rPr>
          <w:rFonts w:ascii="Arial CYR" w:hAnsi="Arial CYR" w:cs="Arial CYR"/>
          <w:sz w:val="16"/>
          <w:szCs w:val="16"/>
        </w:rPr>
      </w:pPr>
      <w:r>
        <w:rPr>
          <w:rFonts w:ascii="Arial CYR" w:hAnsi="Arial CYR" w:cs="Arial CYR"/>
          <w:sz w:val="16"/>
          <w:szCs w:val="16"/>
        </w:rPr>
        <w:t>6.1. Настоящий Договор вступает в силу с момента его подписания Сторонами (уполномоченными представителями Сторон) и действует до полного исполнения Сторонами своих обязательств по нему.</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6.2. Изменения и дополнения к настоящему Договору действительны при условии, если они совершены в письменной форме и подписаны надлежаще Сторонами (уполномоченными представителями Сторон).</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6.3. В остальном, не предусмотренном настоящим Договором, Стороны руководствуются действующим законодательством Российской Федерации.</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6.4. Настоящий Договор составлен в двух экземплярах, имеющих равную юридическую силу, по одному для каждой из Сторон.</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t>6.5. Приложение:</w:t>
      </w:r>
    </w:p>
    <w:p w:rsidR="003959E7" w:rsidRDefault="003959E7" w:rsidP="003959E7">
      <w:pPr>
        <w:widowControl w:val="0"/>
        <w:autoSpaceDE w:val="0"/>
        <w:autoSpaceDN w:val="0"/>
        <w:adjustRightInd w:val="0"/>
        <w:spacing w:before="160" w:after="0" w:line="240" w:lineRule="auto"/>
        <w:ind w:firstLine="540"/>
        <w:jc w:val="both"/>
        <w:rPr>
          <w:rFonts w:ascii="Arial CYR" w:hAnsi="Arial CYR" w:cs="Arial CYR"/>
          <w:sz w:val="16"/>
          <w:szCs w:val="16"/>
        </w:rPr>
      </w:pPr>
      <w:r>
        <w:rPr>
          <w:rFonts w:ascii="Arial CYR" w:hAnsi="Arial CYR" w:cs="Arial CYR"/>
          <w:sz w:val="16"/>
          <w:szCs w:val="16"/>
        </w:rPr>
        <w:lastRenderedPageBreak/>
        <w:t xml:space="preserve">6.5.1. </w:t>
      </w:r>
      <w:r>
        <w:rPr>
          <w:rFonts w:ascii="Arial CYR" w:hAnsi="Arial CYR" w:cs="Arial CYR"/>
          <w:color w:val="0000FF"/>
          <w:sz w:val="16"/>
          <w:szCs w:val="16"/>
        </w:rPr>
        <w:t>Выписка</w:t>
      </w:r>
      <w:r>
        <w:rPr>
          <w:rFonts w:ascii="Arial CYR" w:hAnsi="Arial CYR" w:cs="Arial CYR"/>
          <w:sz w:val="16"/>
          <w:szCs w:val="16"/>
        </w:rPr>
        <w:t xml:space="preserve"> из Единого государственного реестра недвижимости от "__"_________ ____ г. (Приложение N ___).</w:t>
      </w:r>
    </w:p>
    <w:p w:rsidR="003959E7" w:rsidRDefault="003959E7" w:rsidP="003959E7">
      <w:pPr>
        <w:widowControl w:val="0"/>
        <w:autoSpaceDE w:val="0"/>
        <w:autoSpaceDN w:val="0"/>
        <w:adjustRightInd w:val="0"/>
        <w:spacing w:after="0" w:line="240" w:lineRule="auto"/>
        <w:jc w:val="both"/>
        <w:rPr>
          <w:rFonts w:ascii="Arial CYR" w:hAnsi="Arial CYR" w:cs="Arial CYR"/>
          <w:sz w:val="16"/>
          <w:szCs w:val="16"/>
        </w:rPr>
      </w:pPr>
    </w:p>
    <w:p w:rsidR="003959E7" w:rsidRDefault="003959E7" w:rsidP="003959E7">
      <w:pPr>
        <w:widowControl w:val="0"/>
        <w:autoSpaceDE w:val="0"/>
        <w:autoSpaceDN w:val="0"/>
        <w:adjustRightInd w:val="0"/>
        <w:spacing w:after="0" w:line="240" w:lineRule="auto"/>
        <w:jc w:val="center"/>
        <w:rPr>
          <w:rFonts w:ascii="Arial CYR" w:hAnsi="Arial CYR" w:cs="Arial CYR"/>
          <w:sz w:val="16"/>
          <w:szCs w:val="16"/>
        </w:rPr>
      </w:pPr>
      <w:r>
        <w:rPr>
          <w:rFonts w:ascii="Arial CYR" w:hAnsi="Arial CYR" w:cs="Arial CYR"/>
          <w:sz w:val="16"/>
          <w:szCs w:val="16"/>
        </w:rPr>
        <w:t>7. Адреса и реквизиты Сторон</w:t>
      </w:r>
    </w:p>
    <w:p w:rsidR="003959E7" w:rsidRDefault="003959E7" w:rsidP="003959E7">
      <w:pPr>
        <w:widowControl w:val="0"/>
        <w:autoSpaceDE w:val="0"/>
        <w:autoSpaceDN w:val="0"/>
        <w:adjustRightInd w:val="0"/>
        <w:spacing w:after="0" w:line="240" w:lineRule="auto"/>
        <w:jc w:val="both"/>
        <w:rPr>
          <w:rFonts w:ascii="Arial CYR" w:hAnsi="Arial CYR" w:cs="Arial CYR"/>
          <w:sz w:val="16"/>
          <w:szCs w:val="16"/>
        </w:rPr>
      </w:pPr>
    </w:p>
    <w:tbl>
      <w:tblPr>
        <w:tblW w:w="0" w:type="auto"/>
        <w:tblLayout w:type="fixed"/>
        <w:tblCellMar>
          <w:left w:w="10" w:type="dxa"/>
          <w:right w:w="10" w:type="dxa"/>
        </w:tblCellMar>
        <w:tblLook w:val="0000"/>
      </w:tblPr>
      <w:tblGrid>
        <w:gridCol w:w="4365"/>
        <w:gridCol w:w="340"/>
        <w:gridCol w:w="4365"/>
      </w:tblGrid>
      <w:tr w:rsidR="003959E7" w:rsidTr="00741DE4">
        <w:tblPrEx>
          <w:tblCellMar>
            <w:top w:w="0" w:type="dxa"/>
            <w:bottom w:w="0" w:type="dxa"/>
          </w:tblCellMar>
        </w:tblPrEx>
        <w:tc>
          <w:tcPr>
            <w:tcW w:w="4365"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r>
              <w:rPr>
                <w:rFonts w:ascii="Arial CYR" w:hAnsi="Arial CYR" w:cs="Arial CYR"/>
                <w:sz w:val="16"/>
                <w:szCs w:val="16"/>
              </w:rPr>
              <w:t>Продавец:</w:t>
            </w:r>
          </w:p>
        </w:tc>
        <w:tc>
          <w:tcPr>
            <w:tcW w:w="340"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p>
        </w:tc>
        <w:tc>
          <w:tcPr>
            <w:tcW w:w="4365"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r>
              <w:rPr>
                <w:rFonts w:ascii="Arial CYR" w:hAnsi="Arial CYR" w:cs="Arial CYR"/>
                <w:sz w:val="16"/>
                <w:szCs w:val="16"/>
              </w:rPr>
              <w:t>Покупатель:</w:t>
            </w:r>
          </w:p>
        </w:tc>
      </w:tr>
      <w:tr w:rsidR="003959E7" w:rsidTr="00741DE4">
        <w:tblPrEx>
          <w:tblCellMar>
            <w:top w:w="0" w:type="dxa"/>
            <w:bottom w:w="0" w:type="dxa"/>
          </w:tblCellMar>
        </w:tblPrEx>
        <w:tc>
          <w:tcPr>
            <w:tcW w:w="4365"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r>
              <w:rPr>
                <w:rFonts w:ascii="Arial CYR" w:hAnsi="Arial CYR" w:cs="Arial CYR"/>
                <w:sz w:val="16"/>
                <w:szCs w:val="16"/>
              </w:rPr>
              <w:t xml:space="preserve">________________________ </w:t>
            </w:r>
            <w:r>
              <w:rPr>
                <w:rFonts w:ascii="Arial CYR" w:hAnsi="Arial CYR" w:cs="Arial CYR"/>
                <w:i/>
                <w:iCs/>
                <w:sz w:val="16"/>
                <w:szCs w:val="16"/>
              </w:rPr>
              <w:t>(Ф.И.О.)</w:t>
            </w:r>
          </w:p>
        </w:tc>
        <w:tc>
          <w:tcPr>
            <w:tcW w:w="340"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p>
        </w:tc>
        <w:tc>
          <w:tcPr>
            <w:tcW w:w="4365"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r>
              <w:rPr>
                <w:rFonts w:ascii="Arial CYR" w:hAnsi="Arial CYR" w:cs="Arial CYR"/>
                <w:sz w:val="16"/>
                <w:szCs w:val="16"/>
              </w:rPr>
              <w:t xml:space="preserve">________________________ </w:t>
            </w:r>
            <w:r>
              <w:rPr>
                <w:rFonts w:ascii="Arial CYR" w:hAnsi="Arial CYR" w:cs="Arial CYR"/>
                <w:i/>
                <w:iCs/>
                <w:sz w:val="16"/>
                <w:szCs w:val="16"/>
              </w:rPr>
              <w:t>(Ф.И.О.)</w:t>
            </w:r>
          </w:p>
        </w:tc>
      </w:tr>
      <w:tr w:rsidR="003959E7" w:rsidTr="00741DE4">
        <w:tblPrEx>
          <w:tblCellMar>
            <w:top w:w="0" w:type="dxa"/>
            <w:bottom w:w="0" w:type="dxa"/>
          </w:tblCellMar>
        </w:tblPrEx>
        <w:tc>
          <w:tcPr>
            <w:tcW w:w="4365"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r>
              <w:rPr>
                <w:rFonts w:ascii="Arial CYR" w:hAnsi="Arial CYR" w:cs="Arial CYR"/>
                <w:sz w:val="16"/>
                <w:szCs w:val="16"/>
              </w:rPr>
              <w:t>Адрес: _________________________</w:t>
            </w:r>
          </w:p>
        </w:tc>
        <w:tc>
          <w:tcPr>
            <w:tcW w:w="340"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p>
        </w:tc>
        <w:tc>
          <w:tcPr>
            <w:tcW w:w="4365"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r>
              <w:rPr>
                <w:rFonts w:ascii="Arial CYR" w:hAnsi="Arial CYR" w:cs="Arial CYR"/>
                <w:sz w:val="16"/>
                <w:szCs w:val="16"/>
              </w:rPr>
              <w:t>Адрес: _________________________</w:t>
            </w:r>
          </w:p>
        </w:tc>
      </w:tr>
      <w:tr w:rsidR="003959E7" w:rsidTr="00741DE4">
        <w:tblPrEx>
          <w:tblCellMar>
            <w:top w:w="0" w:type="dxa"/>
            <w:bottom w:w="0" w:type="dxa"/>
          </w:tblCellMar>
        </w:tblPrEx>
        <w:tc>
          <w:tcPr>
            <w:tcW w:w="4365"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r>
              <w:rPr>
                <w:rFonts w:ascii="Arial CYR" w:hAnsi="Arial CYR" w:cs="Arial CYR"/>
                <w:sz w:val="16"/>
                <w:szCs w:val="16"/>
              </w:rPr>
              <w:t>_______________________________</w:t>
            </w:r>
          </w:p>
        </w:tc>
        <w:tc>
          <w:tcPr>
            <w:tcW w:w="340"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p>
        </w:tc>
        <w:tc>
          <w:tcPr>
            <w:tcW w:w="4365"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r>
              <w:rPr>
                <w:rFonts w:ascii="Arial CYR" w:hAnsi="Arial CYR" w:cs="Arial CYR"/>
                <w:sz w:val="16"/>
                <w:szCs w:val="16"/>
              </w:rPr>
              <w:t>______________________________</w:t>
            </w:r>
          </w:p>
        </w:tc>
      </w:tr>
      <w:tr w:rsidR="003959E7" w:rsidTr="00741DE4">
        <w:tblPrEx>
          <w:tblCellMar>
            <w:top w:w="0" w:type="dxa"/>
            <w:bottom w:w="0" w:type="dxa"/>
          </w:tblCellMar>
        </w:tblPrEx>
        <w:tc>
          <w:tcPr>
            <w:tcW w:w="4365"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r>
              <w:rPr>
                <w:rFonts w:ascii="Arial CYR" w:hAnsi="Arial CYR" w:cs="Arial CYR"/>
                <w:sz w:val="16"/>
                <w:szCs w:val="16"/>
              </w:rPr>
              <w:t>Паспортные данные: ______________</w:t>
            </w:r>
          </w:p>
        </w:tc>
        <w:tc>
          <w:tcPr>
            <w:tcW w:w="340"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p>
        </w:tc>
        <w:tc>
          <w:tcPr>
            <w:tcW w:w="4365"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r>
              <w:rPr>
                <w:rFonts w:ascii="Arial CYR" w:hAnsi="Arial CYR" w:cs="Arial CYR"/>
                <w:sz w:val="16"/>
                <w:szCs w:val="16"/>
              </w:rPr>
              <w:t>Паспортные данные: ______________</w:t>
            </w:r>
          </w:p>
        </w:tc>
      </w:tr>
      <w:tr w:rsidR="003959E7" w:rsidTr="00741DE4">
        <w:tblPrEx>
          <w:tblCellMar>
            <w:top w:w="0" w:type="dxa"/>
            <w:bottom w:w="0" w:type="dxa"/>
          </w:tblCellMar>
        </w:tblPrEx>
        <w:tc>
          <w:tcPr>
            <w:tcW w:w="4365"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r>
              <w:rPr>
                <w:rFonts w:ascii="Arial CYR" w:hAnsi="Arial CYR" w:cs="Arial CYR"/>
                <w:sz w:val="16"/>
                <w:szCs w:val="16"/>
              </w:rPr>
              <w:t>_______________________________</w:t>
            </w:r>
          </w:p>
        </w:tc>
        <w:tc>
          <w:tcPr>
            <w:tcW w:w="340"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p>
        </w:tc>
        <w:tc>
          <w:tcPr>
            <w:tcW w:w="4365"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r>
              <w:rPr>
                <w:rFonts w:ascii="Arial CYR" w:hAnsi="Arial CYR" w:cs="Arial CYR"/>
                <w:sz w:val="16"/>
                <w:szCs w:val="16"/>
              </w:rPr>
              <w:t>_______________________________</w:t>
            </w:r>
          </w:p>
        </w:tc>
      </w:tr>
      <w:tr w:rsidR="003959E7" w:rsidTr="00741DE4">
        <w:tblPrEx>
          <w:tblCellMar>
            <w:top w:w="0" w:type="dxa"/>
            <w:bottom w:w="0" w:type="dxa"/>
          </w:tblCellMar>
        </w:tblPrEx>
        <w:tc>
          <w:tcPr>
            <w:tcW w:w="4365"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r>
              <w:rPr>
                <w:rFonts w:ascii="Arial CYR" w:hAnsi="Arial CYR" w:cs="Arial CYR"/>
                <w:sz w:val="16"/>
                <w:szCs w:val="16"/>
              </w:rPr>
              <w:t>Телефон: _______________________</w:t>
            </w:r>
          </w:p>
        </w:tc>
        <w:tc>
          <w:tcPr>
            <w:tcW w:w="340"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p>
        </w:tc>
        <w:tc>
          <w:tcPr>
            <w:tcW w:w="4365"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r>
              <w:rPr>
                <w:rFonts w:ascii="Arial CYR" w:hAnsi="Arial CYR" w:cs="Arial CYR"/>
                <w:sz w:val="16"/>
                <w:szCs w:val="16"/>
              </w:rPr>
              <w:t>Телефон: _______________________</w:t>
            </w:r>
          </w:p>
        </w:tc>
      </w:tr>
      <w:tr w:rsidR="003959E7" w:rsidTr="00741DE4">
        <w:tblPrEx>
          <w:tblCellMar>
            <w:top w:w="0" w:type="dxa"/>
            <w:bottom w:w="0" w:type="dxa"/>
          </w:tblCellMar>
        </w:tblPrEx>
        <w:tc>
          <w:tcPr>
            <w:tcW w:w="4365"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r>
              <w:rPr>
                <w:rFonts w:ascii="Arial CYR" w:hAnsi="Arial CYR" w:cs="Arial CYR"/>
                <w:sz w:val="16"/>
                <w:szCs w:val="16"/>
              </w:rPr>
              <w:t>Адрес электронной почты: _________</w:t>
            </w:r>
          </w:p>
        </w:tc>
        <w:tc>
          <w:tcPr>
            <w:tcW w:w="340"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p>
        </w:tc>
        <w:tc>
          <w:tcPr>
            <w:tcW w:w="4365"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r>
              <w:rPr>
                <w:rFonts w:ascii="Arial CYR" w:hAnsi="Arial CYR" w:cs="Arial CYR"/>
                <w:sz w:val="16"/>
                <w:szCs w:val="16"/>
              </w:rPr>
              <w:t>Адрес электронной почты: __________</w:t>
            </w:r>
          </w:p>
        </w:tc>
      </w:tr>
      <w:tr w:rsidR="003959E7" w:rsidTr="00741DE4">
        <w:tblPrEx>
          <w:tblCellMar>
            <w:top w:w="0" w:type="dxa"/>
            <w:bottom w:w="0" w:type="dxa"/>
          </w:tblCellMar>
        </w:tblPrEx>
        <w:tc>
          <w:tcPr>
            <w:tcW w:w="4365"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r>
              <w:rPr>
                <w:rFonts w:ascii="Arial CYR" w:hAnsi="Arial CYR" w:cs="Arial CYR"/>
                <w:sz w:val="16"/>
                <w:szCs w:val="16"/>
              </w:rPr>
              <w:t>Счет ___________________________</w:t>
            </w:r>
          </w:p>
        </w:tc>
        <w:tc>
          <w:tcPr>
            <w:tcW w:w="340"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p>
        </w:tc>
        <w:tc>
          <w:tcPr>
            <w:tcW w:w="4365"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r>
              <w:rPr>
                <w:rFonts w:ascii="Arial CYR" w:hAnsi="Arial CYR" w:cs="Arial CYR"/>
                <w:sz w:val="16"/>
                <w:szCs w:val="16"/>
              </w:rPr>
              <w:t>Счет ___________________________</w:t>
            </w:r>
          </w:p>
        </w:tc>
      </w:tr>
    </w:tbl>
    <w:p w:rsidR="003959E7" w:rsidRDefault="003959E7" w:rsidP="003959E7">
      <w:pPr>
        <w:widowControl w:val="0"/>
        <w:autoSpaceDE w:val="0"/>
        <w:autoSpaceDN w:val="0"/>
        <w:adjustRightInd w:val="0"/>
        <w:spacing w:after="0" w:line="240" w:lineRule="auto"/>
        <w:jc w:val="both"/>
        <w:rPr>
          <w:rFonts w:ascii="Arial CYR" w:hAnsi="Arial CYR" w:cs="Arial CYR"/>
          <w:sz w:val="16"/>
          <w:szCs w:val="16"/>
        </w:rPr>
      </w:pPr>
    </w:p>
    <w:p w:rsidR="003959E7" w:rsidRDefault="003959E7" w:rsidP="003959E7">
      <w:pPr>
        <w:widowControl w:val="0"/>
        <w:autoSpaceDE w:val="0"/>
        <w:autoSpaceDN w:val="0"/>
        <w:adjustRightInd w:val="0"/>
        <w:spacing w:after="0" w:line="240" w:lineRule="auto"/>
        <w:jc w:val="center"/>
        <w:rPr>
          <w:rFonts w:ascii="Arial CYR" w:hAnsi="Arial CYR" w:cs="Arial CYR"/>
          <w:sz w:val="16"/>
          <w:szCs w:val="16"/>
        </w:rPr>
      </w:pPr>
      <w:r>
        <w:rPr>
          <w:rFonts w:ascii="Arial CYR" w:hAnsi="Arial CYR" w:cs="Arial CYR"/>
          <w:sz w:val="16"/>
          <w:szCs w:val="16"/>
        </w:rPr>
        <w:t>Подписи Сторон</w:t>
      </w:r>
    </w:p>
    <w:p w:rsidR="003959E7" w:rsidRDefault="003959E7" w:rsidP="003959E7">
      <w:pPr>
        <w:widowControl w:val="0"/>
        <w:autoSpaceDE w:val="0"/>
        <w:autoSpaceDN w:val="0"/>
        <w:adjustRightInd w:val="0"/>
        <w:spacing w:after="0" w:line="240" w:lineRule="auto"/>
        <w:jc w:val="both"/>
        <w:rPr>
          <w:rFonts w:ascii="Arial CYR" w:hAnsi="Arial CYR" w:cs="Arial CYR"/>
          <w:sz w:val="16"/>
          <w:szCs w:val="16"/>
        </w:rPr>
      </w:pPr>
    </w:p>
    <w:tbl>
      <w:tblPr>
        <w:tblW w:w="0" w:type="auto"/>
        <w:tblLayout w:type="fixed"/>
        <w:tblCellMar>
          <w:left w:w="10" w:type="dxa"/>
          <w:right w:w="10" w:type="dxa"/>
        </w:tblCellMar>
        <w:tblLook w:val="0000"/>
      </w:tblPr>
      <w:tblGrid>
        <w:gridCol w:w="4365"/>
        <w:gridCol w:w="340"/>
        <w:gridCol w:w="4365"/>
      </w:tblGrid>
      <w:tr w:rsidR="003959E7" w:rsidTr="00741DE4">
        <w:tblPrEx>
          <w:tblCellMar>
            <w:top w:w="0" w:type="dxa"/>
            <w:bottom w:w="0" w:type="dxa"/>
          </w:tblCellMar>
        </w:tblPrEx>
        <w:tc>
          <w:tcPr>
            <w:tcW w:w="4365"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r>
              <w:rPr>
                <w:rFonts w:ascii="Arial CYR" w:hAnsi="Arial CYR" w:cs="Arial CYR"/>
                <w:sz w:val="16"/>
                <w:szCs w:val="16"/>
              </w:rPr>
              <w:t xml:space="preserve">________/________ </w:t>
            </w:r>
            <w:r>
              <w:rPr>
                <w:rFonts w:ascii="Arial CYR" w:hAnsi="Arial CYR" w:cs="Arial CYR"/>
                <w:i/>
                <w:iCs/>
                <w:sz w:val="16"/>
                <w:szCs w:val="16"/>
              </w:rPr>
              <w:t>(подпись/Ф.И.О.)</w:t>
            </w:r>
          </w:p>
        </w:tc>
        <w:tc>
          <w:tcPr>
            <w:tcW w:w="340"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p>
        </w:tc>
        <w:tc>
          <w:tcPr>
            <w:tcW w:w="4365" w:type="dxa"/>
            <w:tcBorders>
              <w:top w:val="nil"/>
              <w:left w:val="nil"/>
              <w:bottom w:val="nil"/>
              <w:right w:val="nil"/>
            </w:tcBorders>
          </w:tcPr>
          <w:p w:rsidR="003959E7" w:rsidRDefault="003959E7" w:rsidP="00741DE4">
            <w:pPr>
              <w:widowControl w:val="0"/>
              <w:autoSpaceDE w:val="0"/>
              <w:autoSpaceDN w:val="0"/>
              <w:adjustRightInd w:val="0"/>
              <w:spacing w:after="0" w:line="240" w:lineRule="auto"/>
              <w:rPr>
                <w:rFonts w:ascii="Arial CYR" w:hAnsi="Arial CYR" w:cs="Arial CYR"/>
                <w:sz w:val="16"/>
                <w:szCs w:val="16"/>
              </w:rPr>
            </w:pPr>
            <w:r>
              <w:rPr>
                <w:rFonts w:ascii="Arial CYR" w:hAnsi="Arial CYR" w:cs="Arial CYR"/>
                <w:sz w:val="16"/>
                <w:szCs w:val="16"/>
              </w:rPr>
              <w:t xml:space="preserve">________/________ </w:t>
            </w:r>
            <w:r>
              <w:rPr>
                <w:rFonts w:ascii="Arial CYR" w:hAnsi="Arial CYR" w:cs="Arial CYR"/>
                <w:i/>
                <w:iCs/>
                <w:sz w:val="16"/>
                <w:szCs w:val="16"/>
              </w:rPr>
              <w:t>(подпись/Ф.И.О.)</w:t>
            </w:r>
          </w:p>
        </w:tc>
      </w:tr>
    </w:tbl>
    <w:p w:rsidR="004D002B" w:rsidRDefault="004D002B"/>
    <w:sectPr w:rsidR="004D002B" w:rsidSect="004D00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3959E7"/>
    <w:rsid w:val="003959E7"/>
    <w:rsid w:val="004D002B"/>
    <w:rsid w:val="00C03E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9E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1536</Words>
  <Characters>8757</Characters>
  <Application>Microsoft Office Word</Application>
  <DocSecurity>0</DocSecurity>
  <Lines>72</Lines>
  <Paragraphs>20</Paragraphs>
  <ScaleCrop>false</ScaleCrop>
  <Company>DG Win&amp;Soft</Company>
  <LinksUpToDate>false</LinksUpToDate>
  <CharactersWithSpaces>10273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creator>
  <cp:lastModifiedBy>Di</cp:lastModifiedBy>
  <cp:revision>3</cp:revision>
  <dcterms:created xsi:type="dcterms:W3CDTF">2026-05-01T05:47:00Z</dcterms:created>
  <dcterms:modified xsi:type="dcterms:W3CDTF">2026-05-01T05:48:00Z</dcterms:modified>
</cp:coreProperties>
</file>